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D8BCE" w14:textId="2515D236" w:rsidR="00FD73AD" w:rsidRPr="00FD73AD" w:rsidRDefault="00FD73AD" w:rsidP="00FD73AD">
      <w:pPr>
        <w:widowControl w:val="0"/>
        <w:autoSpaceDE w:val="0"/>
        <w:autoSpaceDN w:val="0"/>
        <w:adjustRightInd w:val="0"/>
        <w:spacing w:after="420"/>
        <w:rPr>
          <w:rFonts w:ascii="Tahoma" w:hAnsi="Tahoma" w:cs="Tahoma"/>
          <w:b/>
          <w:bCs/>
          <w:color w:val="262626"/>
          <w:sz w:val="40"/>
          <w:szCs w:val="40"/>
        </w:rPr>
      </w:pPr>
      <w:r w:rsidRPr="00FD73AD">
        <w:rPr>
          <w:rFonts w:ascii="Tahoma" w:hAnsi="Tahoma" w:cs="Tahoma"/>
          <w:b/>
          <w:bCs/>
          <w:color w:val="262626"/>
          <w:sz w:val="40"/>
          <w:szCs w:val="40"/>
        </w:rPr>
        <w:t>10 Tips for Improved Stage Presence</w:t>
      </w:r>
      <w:bookmarkStart w:id="0" w:name="_GoBack"/>
      <w:bookmarkEnd w:id="0"/>
    </w:p>
    <w:p w14:paraId="03D90B19" w14:textId="514145C3" w:rsidR="00FD73AD" w:rsidRPr="00FD73AD" w:rsidRDefault="00FD73AD" w:rsidP="00FD73AD">
      <w:pPr>
        <w:widowControl w:val="0"/>
        <w:autoSpaceDE w:val="0"/>
        <w:autoSpaceDN w:val="0"/>
        <w:adjustRightInd w:val="0"/>
        <w:spacing w:after="420"/>
        <w:rPr>
          <w:rFonts w:ascii="Tahoma" w:hAnsi="Tahoma" w:cs="Tahoma"/>
          <w:color w:val="262626"/>
          <w:sz w:val="22"/>
          <w:szCs w:val="22"/>
        </w:rPr>
      </w:pPr>
      <w:r w:rsidRPr="00FD73AD">
        <w:rPr>
          <w:rFonts w:ascii="Tahoma" w:hAnsi="Tahoma" w:cs="Tahoma"/>
          <w:b/>
          <w:bCs/>
          <w:color w:val="262626"/>
          <w:sz w:val="22"/>
          <w:szCs w:val="22"/>
        </w:rPr>
        <w:t>As a consultant who specializes in live performance and screened talent for a major talent buyer in a former life, a question I’m often asked by singers is, “How do I improve my stage presence? What do I do?” Most execs, when asked about stage presence, say something like, “You know it when you see it” which does not help you. Instead, I’ve compiled a list from being fortunate enough to observe some of rock’s greatest performers up close during my career. Musical talent and looks aside, here are ten things the best performers do onstage that make them great front men</w:t>
      </w:r>
      <w:r w:rsidR="00936570">
        <w:rPr>
          <w:rFonts w:ascii="Tahoma" w:hAnsi="Tahoma" w:cs="Tahoma"/>
          <w:b/>
          <w:bCs/>
          <w:color w:val="262626"/>
          <w:sz w:val="22"/>
          <w:szCs w:val="22"/>
        </w:rPr>
        <w:t>/women</w:t>
      </w:r>
      <w:r w:rsidRPr="00FD73AD">
        <w:rPr>
          <w:rFonts w:ascii="Tahoma" w:hAnsi="Tahoma" w:cs="Tahoma"/>
          <w:b/>
          <w:bCs/>
          <w:color w:val="262626"/>
          <w:sz w:val="22"/>
          <w:szCs w:val="22"/>
        </w:rPr>
        <w:t xml:space="preserve">. </w:t>
      </w:r>
    </w:p>
    <w:p w14:paraId="388B6678" w14:textId="77777777" w:rsidR="00FD73AD" w:rsidRDefault="00FD73AD" w:rsidP="00FD73AD">
      <w:pPr>
        <w:widowControl w:val="0"/>
        <w:autoSpaceDE w:val="0"/>
        <w:autoSpaceDN w:val="0"/>
        <w:adjustRightInd w:val="0"/>
        <w:spacing w:after="420"/>
        <w:rPr>
          <w:rFonts w:ascii="Tahoma" w:hAnsi="Tahoma" w:cs="Tahoma"/>
          <w:color w:val="262626"/>
        </w:rPr>
      </w:pPr>
      <w:r>
        <w:rPr>
          <w:rFonts w:ascii="Tahoma" w:hAnsi="Tahoma" w:cs="Tahoma"/>
          <w:b/>
          <w:bCs/>
          <w:color w:val="262626"/>
        </w:rPr>
        <w:t xml:space="preserve">1. </w:t>
      </w:r>
      <w:r w:rsidRPr="00FD73AD">
        <w:rPr>
          <w:rFonts w:ascii="Tahoma" w:hAnsi="Tahoma" w:cs="Tahoma"/>
          <w:b/>
          <w:bCs/>
          <w:color w:val="262626"/>
          <w:highlight w:val="yellow"/>
        </w:rPr>
        <w:t>Cover the stage</w:t>
      </w:r>
      <w:r>
        <w:rPr>
          <w:rFonts w:ascii="Tahoma" w:hAnsi="Tahoma" w:cs="Tahoma"/>
          <w:b/>
          <w:bCs/>
          <w:color w:val="262626"/>
        </w:rPr>
        <w:t>.</w:t>
      </w:r>
      <w:r>
        <w:rPr>
          <w:rFonts w:ascii="Tahoma" w:hAnsi="Tahoma" w:cs="Tahoma"/>
          <w:color w:val="262626"/>
        </w:rPr>
        <w:t xml:space="preserve"> Large or small, that whole stage is yours: use it! Downstage. Take a stroll Stage Right. </w:t>
      </w:r>
      <w:proofErr w:type="gramStart"/>
      <w:r>
        <w:rPr>
          <w:rFonts w:ascii="Tahoma" w:hAnsi="Tahoma" w:cs="Tahoma"/>
          <w:color w:val="262626"/>
        </w:rPr>
        <w:t>Back to center.</w:t>
      </w:r>
      <w:proofErr w:type="gramEnd"/>
      <w:r>
        <w:rPr>
          <w:rFonts w:ascii="Tahoma" w:hAnsi="Tahoma" w:cs="Tahoma"/>
          <w:color w:val="262626"/>
        </w:rPr>
        <w:t xml:space="preserve"> Upstage. Are people in the forgotten seats? Play to them. Downstage–maybe head Stage Left. Hang out there for a few. </w:t>
      </w:r>
      <w:proofErr w:type="gramStart"/>
      <w:r>
        <w:rPr>
          <w:rFonts w:ascii="Tahoma" w:hAnsi="Tahoma" w:cs="Tahoma"/>
          <w:color w:val="262626"/>
        </w:rPr>
        <w:t>Back to your mark at center.</w:t>
      </w:r>
      <w:proofErr w:type="gramEnd"/>
      <w:r>
        <w:rPr>
          <w:rFonts w:ascii="Tahoma" w:hAnsi="Tahoma" w:cs="Tahoma"/>
          <w:color w:val="262626"/>
        </w:rPr>
        <w:t xml:space="preserve"> If there’s a loft or balcony, look up. Is there Industry in the loft? Surprise the hell out of ‘</w:t>
      </w:r>
      <w:proofErr w:type="spellStart"/>
      <w:r>
        <w:rPr>
          <w:rFonts w:ascii="Tahoma" w:hAnsi="Tahoma" w:cs="Tahoma"/>
          <w:color w:val="262626"/>
        </w:rPr>
        <w:t>em</w:t>
      </w:r>
      <w:proofErr w:type="spellEnd"/>
      <w:r>
        <w:rPr>
          <w:rFonts w:ascii="Tahoma" w:hAnsi="Tahoma" w:cs="Tahoma"/>
          <w:color w:val="262626"/>
        </w:rPr>
        <w:t xml:space="preserve"> by acknowledging them like any other audience members. They may not respond, but that’s OK, it’s your stage not theirs. Go back and see the people Stage Right. Mix it up. Adjust your pace with the tempo of the music. If you play guitar and venture too far from your </w:t>
      </w:r>
      <w:proofErr w:type="spellStart"/>
      <w:r>
        <w:rPr>
          <w:rFonts w:ascii="Tahoma" w:hAnsi="Tahoma" w:cs="Tahoma"/>
          <w:color w:val="262626"/>
        </w:rPr>
        <w:t>mic</w:t>
      </w:r>
      <w:proofErr w:type="spellEnd"/>
      <w:r>
        <w:rPr>
          <w:rFonts w:ascii="Tahoma" w:hAnsi="Tahoma" w:cs="Tahoma"/>
          <w:color w:val="262626"/>
        </w:rPr>
        <w:t>, give yourself time to get back for your next vocal part.</w:t>
      </w:r>
    </w:p>
    <w:p w14:paraId="56E6DFC3" w14:textId="19DCDD2C" w:rsidR="00FD73AD" w:rsidRDefault="00FD73AD" w:rsidP="00FD73AD">
      <w:pPr>
        <w:widowControl w:val="0"/>
        <w:autoSpaceDE w:val="0"/>
        <w:autoSpaceDN w:val="0"/>
        <w:adjustRightInd w:val="0"/>
        <w:spacing w:after="420"/>
        <w:rPr>
          <w:rFonts w:ascii="Tahoma" w:hAnsi="Tahoma" w:cs="Tahoma"/>
          <w:color w:val="262626"/>
        </w:rPr>
      </w:pPr>
      <w:r>
        <w:rPr>
          <w:rFonts w:ascii="Tahoma" w:hAnsi="Tahoma" w:cs="Tahoma"/>
          <w:b/>
          <w:bCs/>
          <w:color w:val="262626"/>
        </w:rPr>
        <w:t xml:space="preserve">2. </w:t>
      </w:r>
      <w:r w:rsidRPr="00FD73AD">
        <w:rPr>
          <w:rFonts w:ascii="Tahoma" w:hAnsi="Tahoma" w:cs="Tahoma"/>
          <w:b/>
          <w:bCs/>
          <w:color w:val="262626"/>
          <w:highlight w:val="yellow"/>
        </w:rPr>
        <w:t>Claim your space and fill it.</w:t>
      </w:r>
      <w:r>
        <w:rPr>
          <w:rFonts w:ascii="Tahoma" w:hAnsi="Tahoma" w:cs="Tahoma"/>
          <w:color w:val="262626"/>
        </w:rPr>
        <w:t xml:space="preserve"> Gesture broadly; don’t be half-</w:t>
      </w:r>
      <w:r w:rsidR="005419CD">
        <w:rPr>
          <w:rFonts w:ascii="Tahoma" w:hAnsi="Tahoma" w:cs="Tahoma"/>
          <w:color w:val="262626"/>
        </w:rPr>
        <w:t>hearted</w:t>
      </w:r>
      <w:r>
        <w:rPr>
          <w:rFonts w:ascii="Tahoma" w:hAnsi="Tahoma" w:cs="Tahoma"/>
          <w:color w:val="262626"/>
        </w:rPr>
        <w:t xml:space="preserve"> about it. (This is vital for large stages, or when venue capacity is 10,000 or more, or when there’s a wide distance between you and the audience.) For a smaller </w:t>
      </w:r>
      <w:proofErr w:type="gramStart"/>
      <w:r>
        <w:rPr>
          <w:rFonts w:ascii="Tahoma" w:hAnsi="Tahoma" w:cs="Tahoma"/>
          <w:color w:val="262626"/>
        </w:rPr>
        <w:t>stage</w:t>
      </w:r>
      <w:proofErr w:type="gramEnd"/>
      <w:r>
        <w:rPr>
          <w:rFonts w:ascii="Tahoma" w:hAnsi="Tahoma" w:cs="Tahoma"/>
          <w:color w:val="262626"/>
        </w:rPr>
        <w:t xml:space="preserve"> or more intimate venue, gesture less broadly but use your body language to claim your space. Think “Tall”. This is what American Idol judges mean when they </w:t>
      </w:r>
      <w:proofErr w:type="gramStart"/>
      <w:r>
        <w:rPr>
          <w:rFonts w:ascii="Tahoma" w:hAnsi="Tahoma" w:cs="Tahoma"/>
          <w:color w:val="262626"/>
        </w:rPr>
        <w:t>say</w:t>
      </w:r>
      <w:proofErr w:type="gramEnd"/>
      <w:r>
        <w:rPr>
          <w:rFonts w:ascii="Tahoma" w:hAnsi="Tahoma" w:cs="Tahoma"/>
          <w:color w:val="262626"/>
        </w:rPr>
        <w:t xml:space="preserve"> “own it.”</w:t>
      </w:r>
    </w:p>
    <w:p w14:paraId="72231155" w14:textId="77777777" w:rsidR="00FD73AD" w:rsidRDefault="00FD73AD" w:rsidP="00FD73AD">
      <w:pPr>
        <w:widowControl w:val="0"/>
        <w:autoSpaceDE w:val="0"/>
        <w:autoSpaceDN w:val="0"/>
        <w:adjustRightInd w:val="0"/>
        <w:spacing w:after="420"/>
        <w:rPr>
          <w:rFonts w:ascii="Tahoma" w:hAnsi="Tahoma" w:cs="Tahoma"/>
          <w:color w:val="262626"/>
        </w:rPr>
      </w:pPr>
      <w:r>
        <w:rPr>
          <w:rFonts w:ascii="Tahoma" w:hAnsi="Tahoma" w:cs="Tahoma"/>
          <w:b/>
          <w:bCs/>
          <w:color w:val="262626"/>
        </w:rPr>
        <w:t xml:space="preserve">3. </w:t>
      </w:r>
      <w:r w:rsidRPr="00FD73AD">
        <w:rPr>
          <w:rFonts w:ascii="Tahoma" w:hAnsi="Tahoma" w:cs="Tahoma"/>
          <w:b/>
          <w:bCs/>
          <w:color w:val="262626"/>
          <w:highlight w:val="yellow"/>
        </w:rPr>
        <w:t>Feel the lyrics</w:t>
      </w:r>
      <w:r>
        <w:rPr>
          <w:rFonts w:ascii="Tahoma" w:hAnsi="Tahoma" w:cs="Tahoma"/>
          <w:b/>
          <w:bCs/>
          <w:color w:val="262626"/>
        </w:rPr>
        <w:t>.</w:t>
      </w:r>
      <w:r>
        <w:rPr>
          <w:rFonts w:ascii="Tahoma" w:hAnsi="Tahoma" w:cs="Tahoma"/>
          <w:color w:val="262626"/>
        </w:rPr>
        <w:t xml:space="preserve"> …</w:t>
      </w:r>
      <w:proofErr w:type="gramStart"/>
      <w:r>
        <w:rPr>
          <w:rFonts w:ascii="Tahoma" w:hAnsi="Tahoma" w:cs="Tahoma"/>
          <w:color w:val="262626"/>
        </w:rPr>
        <w:t>and</w:t>
      </w:r>
      <w:proofErr w:type="gramEnd"/>
      <w:r>
        <w:rPr>
          <w:rFonts w:ascii="Tahoma" w:hAnsi="Tahoma" w:cs="Tahoma"/>
          <w:color w:val="262626"/>
        </w:rPr>
        <w:t xml:space="preserve"> make the audience feel them too. </w:t>
      </w:r>
      <w:proofErr w:type="gramStart"/>
      <w:r>
        <w:rPr>
          <w:rFonts w:ascii="Tahoma" w:hAnsi="Tahoma" w:cs="Tahoma"/>
          <w:color w:val="262626"/>
        </w:rPr>
        <w:t>Often the best concert moments are during a sad song when the singer hits the zone so deep</w:t>
      </w:r>
      <w:proofErr w:type="gramEnd"/>
      <w:r>
        <w:rPr>
          <w:rFonts w:ascii="Tahoma" w:hAnsi="Tahoma" w:cs="Tahoma"/>
          <w:color w:val="262626"/>
        </w:rPr>
        <w:t xml:space="preserve">, </w:t>
      </w:r>
      <w:proofErr w:type="gramStart"/>
      <w:r>
        <w:rPr>
          <w:rFonts w:ascii="Tahoma" w:hAnsi="Tahoma" w:cs="Tahoma"/>
          <w:color w:val="262626"/>
        </w:rPr>
        <w:t>he finishes with wet eyes</w:t>
      </w:r>
      <w:proofErr w:type="gramEnd"/>
      <w:r>
        <w:rPr>
          <w:rFonts w:ascii="Tahoma" w:hAnsi="Tahoma" w:cs="Tahoma"/>
          <w:color w:val="262626"/>
        </w:rPr>
        <w:t xml:space="preserve">. When American Idol’s Simon </w:t>
      </w:r>
      <w:proofErr w:type="spellStart"/>
      <w:r>
        <w:rPr>
          <w:rFonts w:ascii="Tahoma" w:hAnsi="Tahoma" w:cs="Tahoma"/>
          <w:color w:val="262626"/>
        </w:rPr>
        <w:t>Cowell</w:t>
      </w:r>
      <w:proofErr w:type="spellEnd"/>
      <w:r>
        <w:rPr>
          <w:rFonts w:ascii="Tahoma" w:hAnsi="Tahoma" w:cs="Tahoma"/>
          <w:color w:val="262626"/>
        </w:rPr>
        <w:t xml:space="preserve"> </w:t>
      </w:r>
      <w:proofErr w:type="gramStart"/>
      <w:r>
        <w:rPr>
          <w:rFonts w:ascii="Tahoma" w:hAnsi="Tahoma" w:cs="Tahoma"/>
          <w:color w:val="262626"/>
        </w:rPr>
        <w:t>says</w:t>
      </w:r>
      <w:proofErr w:type="gramEnd"/>
      <w:r>
        <w:rPr>
          <w:rFonts w:ascii="Tahoma" w:hAnsi="Tahoma" w:cs="Tahoma"/>
          <w:color w:val="262626"/>
        </w:rPr>
        <w:t xml:space="preserve"> “it’s about ‘creating a moment’” this is part of what he’s talking about.</w:t>
      </w:r>
    </w:p>
    <w:p w14:paraId="465CCD62" w14:textId="77777777" w:rsidR="00FD73AD" w:rsidRDefault="00FD73AD" w:rsidP="00FD73AD">
      <w:pPr>
        <w:widowControl w:val="0"/>
        <w:autoSpaceDE w:val="0"/>
        <w:autoSpaceDN w:val="0"/>
        <w:adjustRightInd w:val="0"/>
        <w:spacing w:after="420"/>
        <w:rPr>
          <w:rFonts w:ascii="Tahoma" w:hAnsi="Tahoma" w:cs="Tahoma"/>
          <w:color w:val="262626"/>
        </w:rPr>
      </w:pPr>
      <w:r>
        <w:rPr>
          <w:rFonts w:ascii="Tahoma" w:hAnsi="Tahoma" w:cs="Tahoma"/>
          <w:b/>
          <w:bCs/>
          <w:color w:val="262626"/>
        </w:rPr>
        <w:t xml:space="preserve">4. </w:t>
      </w:r>
      <w:r w:rsidRPr="00FD73AD">
        <w:rPr>
          <w:rFonts w:ascii="Tahoma" w:hAnsi="Tahoma" w:cs="Tahoma"/>
          <w:b/>
          <w:bCs/>
          <w:color w:val="262626"/>
          <w:highlight w:val="yellow"/>
        </w:rPr>
        <w:t>Don’t be afraid to make a fool of yourself</w:t>
      </w:r>
      <w:r>
        <w:rPr>
          <w:rFonts w:ascii="Tahoma" w:hAnsi="Tahoma" w:cs="Tahoma"/>
          <w:b/>
          <w:bCs/>
          <w:color w:val="262626"/>
        </w:rPr>
        <w:t>.</w:t>
      </w:r>
      <w:r>
        <w:rPr>
          <w:rFonts w:ascii="Tahoma" w:hAnsi="Tahoma" w:cs="Tahoma"/>
          <w:color w:val="262626"/>
        </w:rPr>
        <w:t xml:space="preserve"> If the song calls for a fun </w:t>
      </w:r>
      <w:r w:rsidRPr="00FD73AD">
        <w:rPr>
          <w:rFonts w:ascii="Tahoma" w:hAnsi="Tahoma" w:cs="Tahoma"/>
          <w:color w:val="262626"/>
          <w:highlight w:val="yellow"/>
        </w:rPr>
        <w:t>mood, have fun!</w:t>
      </w:r>
    </w:p>
    <w:p w14:paraId="40EC6C3D" w14:textId="171EC3B2" w:rsidR="00FD73AD" w:rsidRDefault="00FD73AD" w:rsidP="00FD73AD">
      <w:pPr>
        <w:widowControl w:val="0"/>
        <w:autoSpaceDE w:val="0"/>
        <w:autoSpaceDN w:val="0"/>
        <w:adjustRightInd w:val="0"/>
        <w:spacing w:after="420"/>
        <w:rPr>
          <w:rFonts w:ascii="Tahoma" w:hAnsi="Tahoma" w:cs="Tahoma"/>
          <w:color w:val="262626"/>
        </w:rPr>
      </w:pPr>
      <w:r>
        <w:rPr>
          <w:rFonts w:ascii="Tahoma" w:hAnsi="Tahoma" w:cs="Tahoma"/>
          <w:b/>
          <w:bCs/>
          <w:color w:val="262626"/>
        </w:rPr>
        <w:t xml:space="preserve">5. </w:t>
      </w:r>
      <w:r w:rsidRPr="00FD73AD">
        <w:rPr>
          <w:rFonts w:ascii="Tahoma" w:hAnsi="Tahoma" w:cs="Tahoma"/>
          <w:b/>
          <w:bCs/>
          <w:color w:val="262626"/>
          <w:highlight w:val="yellow"/>
        </w:rPr>
        <w:t>Connect with people</w:t>
      </w:r>
      <w:r>
        <w:rPr>
          <w:rFonts w:ascii="Tahoma" w:hAnsi="Tahoma" w:cs="Tahoma"/>
          <w:b/>
          <w:bCs/>
          <w:color w:val="262626"/>
        </w:rPr>
        <w:t>.</w:t>
      </w:r>
      <w:r>
        <w:rPr>
          <w:rFonts w:ascii="Tahoma" w:hAnsi="Tahoma" w:cs="Tahoma"/>
          <w:color w:val="262626"/>
        </w:rPr>
        <w:t xml:space="preserve"> Look them in the eye. Touch people’s hands. </w:t>
      </w:r>
      <w:r w:rsidR="005419CD">
        <w:rPr>
          <w:rFonts w:ascii="Tahoma" w:hAnsi="Tahoma" w:cs="Tahoma"/>
          <w:color w:val="262626"/>
        </w:rPr>
        <w:t>High Fives work well and things of that nature.</w:t>
      </w:r>
      <w:r>
        <w:rPr>
          <w:rFonts w:ascii="Tahoma" w:hAnsi="Tahoma" w:cs="Tahoma"/>
          <w:color w:val="262626"/>
        </w:rPr>
        <w:t xml:space="preserve"> </w:t>
      </w:r>
    </w:p>
    <w:p w14:paraId="12462F0D" w14:textId="77777777" w:rsidR="005419CD" w:rsidRDefault="005419CD" w:rsidP="00FD73AD">
      <w:pPr>
        <w:widowControl w:val="0"/>
        <w:autoSpaceDE w:val="0"/>
        <w:autoSpaceDN w:val="0"/>
        <w:adjustRightInd w:val="0"/>
        <w:spacing w:after="420"/>
        <w:rPr>
          <w:rFonts w:ascii="Tahoma" w:hAnsi="Tahoma" w:cs="Tahoma"/>
          <w:color w:val="262626"/>
        </w:rPr>
      </w:pPr>
    </w:p>
    <w:p w14:paraId="49013880" w14:textId="6A6E9A14" w:rsidR="00FD73AD" w:rsidRDefault="00FD73AD" w:rsidP="00FD73AD">
      <w:pPr>
        <w:widowControl w:val="0"/>
        <w:autoSpaceDE w:val="0"/>
        <w:autoSpaceDN w:val="0"/>
        <w:adjustRightInd w:val="0"/>
        <w:spacing w:after="420"/>
        <w:rPr>
          <w:rFonts w:ascii="Tahoma" w:hAnsi="Tahoma" w:cs="Tahoma"/>
          <w:color w:val="262626"/>
        </w:rPr>
      </w:pPr>
      <w:r>
        <w:rPr>
          <w:rFonts w:ascii="Tahoma" w:hAnsi="Tahoma" w:cs="Tahoma"/>
          <w:b/>
          <w:bCs/>
          <w:color w:val="262626"/>
        </w:rPr>
        <w:lastRenderedPageBreak/>
        <w:t xml:space="preserve">6. </w:t>
      </w:r>
      <w:r w:rsidRPr="00FD73AD">
        <w:rPr>
          <w:rFonts w:ascii="Tahoma" w:hAnsi="Tahoma" w:cs="Tahoma"/>
          <w:b/>
          <w:bCs/>
          <w:color w:val="262626"/>
          <w:highlight w:val="yellow"/>
        </w:rPr>
        <w:t>Sing to someone</w:t>
      </w:r>
      <w:r>
        <w:rPr>
          <w:rFonts w:ascii="Tahoma" w:hAnsi="Tahoma" w:cs="Tahoma"/>
          <w:b/>
          <w:bCs/>
          <w:color w:val="262626"/>
        </w:rPr>
        <w:t>.</w:t>
      </w:r>
      <w:r>
        <w:rPr>
          <w:rFonts w:ascii="Tahoma" w:hAnsi="Tahoma" w:cs="Tahoma"/>
          <w:color w:val="262626"/>
        </w:rPr>
        <w:t xml:space="preserve"> </w:t>
      </w:r>
      <w:r w:rsidR="001A567B">
        <w:rPr>
          <w:rFonts w:ascii="Tahoma" w:hAnsi="Tahoma" w:cs="Tahoma"/>
          <w:color w:val="262626"/>
        </w:rPr>
        <w:t>Dance</w:t>
      </w:r>
      <w:r>
        <w:rPr>
          <w:rFonts w:ascii="Tahoma" w:hAnsi="Tahoma" w:cs="Tahoma"/>
          <w:color w:val="262626"/>
        </w:rPr>
        <w:t xml:space="preserve"> with someone, if there’s good crowd control and security. (Dancing with one person onstage is good. Accidentally bringing the whole audience up onstage with you is not.)</w:t>
      </w:r>
    </w:p>
    <w:p w14:paraId="4EE16642" w14:textId="77777777" w:rsidR="00FD73AD" w:rsidRDefault="00FD73AD" w:rsidP="00FD73AD">
      <w:pPr>
        <w:widowControl w:val="0"/>
        <w:autoSpaceDE w:val="0"/>
        <w:autoSpaceDN w:val="0"/>
        <w:adjustRightInd w:val="0"/>
        <w:spacing w:after="420"/>
        <w:rPr>
          <w:rFonts w:ascii="Tahoma" w:hAnsi="Tahoma" w:cs="Tahoma"/>
          <w:color w:val="262626"/>
        </w:rPr>
      </w:pPr>
      <w:r>
        <w:rPr>
          <w:rFonts w:ascii="Tahoma" w:hAnsi="Tahoma" w:cs="Tahoma"/>
          <w:b/>
          <w:bCs/>
          <w:color w:val="262626"/>
        </w:rPr>
        <w:t xml:space="preserve">7. </w:t>
      </w:r>
      <w:r w:rsidRPr="00FD73AD">
        <w:rPr>
          <w:rFonts w:ascii="Tahoma" w:hAnsi="Tahoma" w:cs="Tahoma"/>
          <w:b/>
          <w:bCs/>
          <w:color w:val="262626"/>
          <w:highlight w:val="yellow"/>
        </w:rPr>
        <w:t>Work it on out</w:t>
      </w:r>
      <w:r>
        <w:rPr>
          <w:rFonts w:ascii="Tahoma" w:hAnsi="Tahoma" w:cs="Tahoma"/>
          <w:b/>
          <w:bCs/>
          <w:color w:val="262626"/>
        </w:rPr>
        <w:t xml:space="preserve">. </w:t>
      </w:r>
      <w:r>
        <w:rPr>
          <w:rFonts w:ascii="Tahoma" w:hAnsi="Tahoma" w:cs="Tahoma"/>
          <w:color w:val="262626"/>
        </w:rPr>
        <w:t xml:space="preserve">Think of the venue as a football field. The goal post is the </w:t>
      </w:r>
      <w:r w:rsidRPr="00C541A4">
        <w:rPr>
          <w:rFonts w:ascii="Tahoma" w:hAnsi="Tahoma" w:cs="Tahoma"/>
          <w:color w:val="262626"/>
        </w:rPr>
        <w:t>back of the house, and the energy in the room is your football. As</w:t>
      </w:r>
      <w:r>
        <w:rPr>
          <w:rFonts w:ascii="Tahoma" w:hAnsi="Tahoma" w:cs="Tahoma"/>
          <w:color w:val="262626"/>
        </w:rPr>
        <w:t xml:space="preserve"> singer/quarterback, your objective during the set is to keep advancing that energy toward the back of the room.</w:t>
      </w:r>
    </w:p>
    <w:p w14:paraId="381CD110" w14:textId="77777777" w:rsidR="00FD73AD" w:rsidRDefault="00FD73AD" w:rsidP="00FD73AD">
      <w:pPr>
        <w:widowControl w:val="0"/>
        <w:autoSpaceDE w:val="0"/>
        <w:autoSpaceDN w:val="0"/>
        <w:adjustRightInd w:val="0"/>
        <w:spacing w:after="420"/>
        <w:rPr>
          <w:rFonts w:ascii="Tahoma" w:hAnsi="Tahoma" w:cs="Tahoma"/>
          <w:color w:val="262626"/>
        </w:rPr>
      </w:pPr>
      <w:r>
        <w:rPr>
          <w:rFonts w:ascii="Tahoma" w:hAnsi="Tahoma" w:cs="Tahoma"/>
          <w:b/>
          <w:bCs/>
          <w:color w:val="262626"/>
        </w:rPr>
        <w:t xml:space="preserve">8. </w:t>
      </w:r>
      <w:r w:rsidRPr="00FD73AD">
        <w:rPr>
          <w:rFonts w:ascii="Tahoma" w:hAnsi="Tahoma" w:cs="Tahoma"/>
          <w:b/>
          <w:bCs/>
          <w:color w:val="262626"/>
          <w:highlight w:val="yellow"/>
        </w:rPr>
        <w:t>Keep the energy up</w:t>
      </w:r>
      <w:r>
        <w:rPr>
          <w:rFonts w:ascii="Tahoma" w:hAnsi="Tahoma" w:cs="Tahoma"/>
          <w:b/>
          <w:bCs/>
          <w:color w:val="262626"/>
        </w:rPr>
        <w:t>.</w:t>
      </w:r>
      <w:r>
        <w:rPr>
          <w:rFonts w:ascii="Tahoma" w:hAnsi="Tahoma" w:cs="Tahoma"/>
          <w:color w:val="262626"/>
        </w:rPr>
        <w:t xml:space="preserve"> Audiences are fickle. You snooze, and you lose ‘</w:t>
      </w:r>
      <w:proofErr w:type="spellStart"/>
      <w:r>
        <w:rPr>
          <w:rFonts w:ascii="Tahoma" w:hAnsi="Tahoma" w:cs="Tahoma"/>
          <w:color w:val="262626"/>
        </w:rPr>
        <w:t>em</w:t>
      </w:r>
      <w:proofErr w:type="spellEnd"/>
      <w:r>
        <w:rPr>
          <w:rFonts w:ascii="Tahoma" w:hAnsi="Tahoma" w:cs="Tahoma"/>
          <w:color w:val="262626"/>
        </w:rPr>
        <w:t>.</w:t>
      </w:r>
    </w:p>
    <w:p w14:paraId="448D198B" w14:textId="3019DBBD" w:rsidR="00FD73AD" w:rsidRDefault="00FD73AD" w:rsidP="00FD73AD">
      <w:pPr>
        <w:widowControl w:val="0"/>
        <w:autoSpaceDE w:val="0"/>
        <w:autoSpaceDN w:val="0"/>
        <w:adjustRightInd w:val="0"/>
        <w:spacing w:after="420"/>
        <w:rPr>
          <w:rFonts w:ascii="Tahoma" w:hAnsi="Tahoma" w:cs="Tahoma"/>
          <w:color w:val="262626"/>
        </w:rPr>
      </w:pPr>
      <w:r>
        <w:rPr>
          <w:rFonts w:ascii="Tahoma" w:hAnsi="Tahoma" w:cs="Tahoma"/>
          <w:b/>
          <w:bCs/>
          <w:color w:val="262626"/>
        </w:rPr>
        <w:t xml:space="preserve">9. </w:t>
      </w:r>
      <w:r w:rsidRPr="00FD73AD">
        <w:rPr>
          <w:rFonts w:ascii="Tahoma" w:hAnsi="Tahoma" w:cs="Tahoma"/>
          <w:b/>
          <w:bCs/>
          <w:color w:val="262626"/>
          <w:highlight w:val="yellow"/>
        </w:rPr>
        <w:t>Play to the back of the house</w:t>
      </w:r>
      <w:r>
        <w:rPr>
          <w:rFonts w:ascii="Tahoma" w:hAnsi="Tahoma" w:cs="Tahoma"/>
          <w:b/>
          <w:bCs/>
          <w:color w:val="262626"/>
        </w:rPr>
        <w:t>.</w:t>
      </w:r>
      <w:r>
        <w:rPr>
          <w:rFonts w:ascii="Tahoma" w:hAnsi="Tahoma" w:cs="Tahoma"/>
          <w:color w:val="262626"/>
        </w:rPr>
        <w:t xml:space="preserve"> </w:t>
      </w:r>
      <w:proofErr w:type="gramStart"/>
      <w:r>
        <w:rPr>
          <w:rFonts w:ascii="Tahoma" w:hAnsi="Tahoma" w:cs="Tahoma"/>
          <w:color w:val="262626"/>
        </w:rPr>
        <w:t>And the front.</w:t>
      </w:r>
      <w:proofErr w:type="gramEnd"/>
      <w:r>
        <w:rPr>
          <w:rFonts w:ascii="Tahoma" w:hAnsi="Tahoma" w:cs="Tahoma"/>
          <w:color w:val="262626"/>
        </w:rPr>
        <w:t xml:space="preserve"> </w:t>
      </w:r>
      <w:proofErr w:type="gramStart"/>
      <w:r>
        <w:rPr>
          <w:rFonts w:ascii="Tahoma" w:hAnsi="Tahoma" w:cs="Tahoma"/>
          <w:color w:val="262626"/>
        </w:rPr>
        <w:t>And all sides.</w:t>
      </w:r>
      <w:proofErr w:type="gramEnd"/>
      <w:r>
        <w:rPr>
          <w:rFonts w:ascii="Tahoma" w:hAnsi="Tahoma" w:cs="Tahoma"/>
          <w:color w:val="262626"/>
        </w:rPr>
        <w:t xml:space="preserve"> Resolve to leave no one in the house </w:t>
      </w:r>
      <w:proofErr w:type="spellStart"/>
      <w:r>
        <w:rPr>
          <w:rFonts w:ascii="Tahoma" w:hAnsi="Tahoma" w:cs="Tahoma"/>
          <w:color w:val="262626"/>
        </w:rPr>
        <w:t>unrocked</w:t>
      </w:r>
      <w:proofErr w:type="spellEnd"/>
      <w:r>
        <w:rPr>
          <w:rFonts w:ascii="Tahoma" w:hAnsi="Tahoma" w:cs="Tahoma"/>
          <w:color w:val="262626"/>
        </w:rPr>
        <w:t>.</w:t>
      </w:r>
      <w:r w:rsidR="001A567B">
        <w:rPr>
          <w:rFonts w:ascii="Tahoma" w:hAnsi="Tahoma" w:cs="Tahoma"/>
          <w:color w:val="262626"/>
        </w:rPr>
        <w:t xml:space="preserve">  </w:t>
      </w:r>
      <w:proofErr w:type="spellStart"/>
      <w:r w:rsidR="001A567B">
        <w:rPr>
          <w:rFonts w:ascii="Tahoma" w:hAnsi="Tahoma" w:cs="Tahoma"/>
          <w:color w:val="262626"/>
        </w:rPr>
        <w:t>Trapzoid</w:t>
      </w:r>
      <w:proofErr w:type="spellEnd"/>
      <w:r w:rsidR="001A567B">
        <w:rPr>
          <w:rFonts w:ascii="Tahoma" w:hAnsi="Tahoma" w:cs="Tahoma"/>
          <w:color w:val="262626"/>
        </w:rPr>
        <w:t xml:space="preserve"> effect!  </w:t>
      </w:r>
    </w:p>
    <w:p w14:paraId="7419D551" w14:textId="77777777" w:rsidR="00BC710B" w:rsidRDefault="00FD73AD" w:rsidP="00FD73AD">
      <w:r>
        <w:rPr>
          <w:rFonts w:ascii="Tahoma" w:hAnsi="Tahoma" w:cs="Tahoma"/>
          <w:b/>
          <w:bCs/>
          <w:color w:val="262626"/>
        </w:rPr>
        <w:t>10. “</w:t>
      </w:r>
      <w:r w:rsidRPr="00FD73AD">
        <w:rPr>
          <w:rFonts w:ascii="Tahoma" w:hAnsi="Tahoma" w:cs="Tahoma"/>
          <w:b/>
          <w:bCs/>
          <w:color w:val="262626"/>
          <w:highlight w:val="yellow"/>
        </w:rPr>
        <w:t>Thank you and goodnight</w:t>
      </w:r>
      <w:r>
        <w:rPr>
          <w:rFonts w:ascii="Tahoma" w:hAnsi="Tahoma" w:cs="Tahoma"/>
          <w:b/>
          <w:bCs/>
          <w:color w:val="262626"/>
        </w:rPr>
        <w:t>!”</w:t>
      </w:r>
      <w:r>
        <w:rPr>
          <w:rFonts w:ascii="Tahoma" w:hAnsi="Tahoma" w:cs="Tahoma"/>
          <w:color w:val="262626"/>
        </w:rPr>
        <w:t xml:space="preserve"> Tell them who you are, thank ‘</w:t>
      </w:r>
      <w:proofErr w:type="spellStart"/>
      <w:r>
        <w:rPr>
          <w:rFonts w:ascii="Tahoma" w:hAnsi="Tahoma" w:cs="Tahoma"/>
          <w:color w:val="262626"/>
        </w:rPr>
        <w:t>em</w:t>
      </w:r>
      <w:proofErr w:type="spellEnd"/>
      <w:r>
        <w:rPr>
          <w:rFonts w:ascii="Tahoma" w:hAnsi="Tahoma" w:cs="Tahoma"/>
          <w:color w:val="262626"/>
        </w:rPr>
        <w:t xml:space="preserve"> warmly for coming out to the show, and get off the stage.</w:t>
      </w:r>
    </w:p>
    <w:sectPr w:rsidR="00BC710B" w:rsidSect="00BC71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AD"/>
    <w:rsid w:val="00154496"/>
    <w:rsid w:val="001A567B"/>
    <w:rsid w:val="005419CD"/>
    <w:rsid w:val="00936570"/>
    <w:rsid w:val="00BC710B"/>
    <w:rsid w:val="00C541A4"/>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2AF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448</Words>
  <Characters>2560</Characters>
  <Application>Microsoft Macintosh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Wymer</dc:creator>
  <cp:keywords/>
  <dc:description/>
  <cp:lastModifiedBy>Jo Wymer</cp:lastModifiedBy>
  <cp:revision>6</cp:revision>
  <cp:lastPrinted>2013-02-17T18:27:00Z</cp:lastPrinted>
  <dcterms:created xsi:type="dcterms:W3CDTF">2013-02-16T17:56:00Z</dcterms:created>
  <dcterms:modified xsi:type="dcterms:W3CDTF">2013-02-17T18:28:00Z</dcterms:modified>
</cp:coreProperties>
</file>